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01" w:rsidRDefault="004059B5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0pt;margin-top:925pt;width:39pt;height:32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F37A01" w:rsidRPr="008E719D" w:rsidRDefault="004059B5">
      <w:pPr>
        <w:pStyle w:val="1"/>
        <w:rPr>
          <w:color w:val="00B050"/>
        </w:rPr>
      </w:pPr>
      <w:r w:rsidRPr="008E719D">
        <w:rPr>
          <w:rFonts w:hint="eastAsia"/>
          <w:color w:val="00B050"/>
        </w:rPr>
        <w:t>《能源》同步练习</w:t>
      </w:r>
    </w:p>
    <w:p w:rsidR="00F37A01" w:rsidRDefault="004059B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能源就是能提供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的物质资源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或物体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。使用</w:t>
      </w:r>
      <w:proofErr w:type="gramStart"/>
      <w:r>
        <w:rPr>
          <w:rFonts w:hint="eastAsia"/>
          <w:sz w:val="24"/>
        </w:rPr>
        <w:t>用</w:t>
      </w:r>
      <w:proofErr w:type="gramEnd"/>
      <w:r>
        <w:rPr>
          <w:rFonts w:hint="eastAsia"/>
          <w:sz w:val="24"/>
        </w:rPr>
        <w:t>能源的过程就是利用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的过程。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我们今天使用的煤、石油、天然</w:t>
      </w:r>
      <w:r>
        <w:rPr>
          <w:rFonts w:hint="eastAsia"/>
          <w:sz w:val="24"/>
        </w:rPr>
        <w:t>气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是千百万年前埋在地下的动、植物经过漫长的地质年代形成的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所以称为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。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像化石能源一样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风能、太阳能、地热能以及核能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是可以直接从自然界直接获得的。这些可以从自然界直接获取的能源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统称为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能源。现在我们使用的电能、煤气、汽油、煤油、焦炭、液化石油气、激光和沼气等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无法从自然界直接获取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必须通过一次能源的消耗才能得到的</w:t>
      </w:r>
      <w:r>
        <w:rPr>
          <w:rFonts w:hint="eastAsia"/>
          <w:sz w:val="24"/>
        </w:rPr>
        <w:t>能源</w:t>
      </w:r>
      <w:proofErr w:type="gramStart"/>
      <w:r>
        <w:rPr>
          <w:rFonts w:hint="eastAsia"/>
          <w:sz w:val="24"/>
        </w:rPr>
        <w:t>叫作</w:t>
      </w:r>
      <w:proofErr w:type="gramEnd"/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能源。</w:t>
      </w:r>
    </w:p>
    <w:p w:rsidR="00F37A01" w:rsidRDefault="004059B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下列几个例子中不属于能源的是</w:t>
      </w:r>
      <w:r>
        <w:rPr>
          <w:rFonts w:hint="eastAsia"/>
          <w:sz w:val="24"/>
        </w:rPr>
        <w:t>( 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汽油</w:t>
      </w:r>
      <w:r w:rsidR="008E719D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柴油机</w:t>
      </w:r>
      <w:r w:rsidR="008E719D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流动的水</w:t>
      </w:r>
      <w:r w:rsidR="008E719D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干木柴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下列能源属于二次能源的是</w:t>
      </w:r>
      <w:r>
        <w:rPr>
          <w:rFonts w:hint="eastAsia"/>
          <w:sz w:val="24"/>
        </w:rPr>
        <w:t>(  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煤</w:t>
      </w:r>
      <w:r w:rsidR="008E719D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汽油</w:t>
      </w:r>
      <w:r w:rsidR="008E719D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太阳能</w:t>
      </w:r>
      <w:r w:rsidR="008E719D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石油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下列能源不属于一次能源的是</w:t>
      </w:r>
      <w:r>
        <w:rPr>
          <w:rFonts w:hint="eastAsia"/>
          <w:sz w:val="24"/>
        </w:rPr>
        <w:t>( 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电能</w:t>
      </w:r>
      <w:r w:rsidR="008E719D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煤和</w:t>
      </w:r>
      <w:r>
        <w:rPr>
          <w:rFonts w:hint="eastAsia"/>
          <w:sz w:val="24"/>
        </w:rPr>
        <w:t>石油</w:t>
      </w:r>
      <w:r w:rsidR="008E719D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潮汐能</w:t>
      </w:r>
      <w:r w:rsidR="008E719D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地热能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下列能源中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属于</w:t>
      </w:r>
      <w:r>
        <w:rPr>
          <w:rFonts w:hint="eastAsia"/>
          <w:noProof/>
          <w:sz w:val="24"/>
        </w:rPr>
        <w:drawing>
          <wp:inline distT="0" distB="0" distL="114300" distR="114300">
            <wp:extent cx="132715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化石能源的是</w:t>
      </w:r>
      <w:r>
        <w:rPr>
          <w:rFonts w:hint="eastAsia"/>
          <w:sz w:val="24"/>
        </w:rPr>
        <w:t xml:space="preserve">(     </w:t>
      </w:r>
      <w:r>
        <w:rPr>
          <w:rFonts w:hint="eastAsia"/>
          <w:sz w:val="24"/>
        </w:rPr>
        <w:t xml:space="preserve"> 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核能、生物物质能、水能</w:t>
      </w:r>
      <w:r>
        <w:rPr>
          <w:rFonts w:hint="eastAsia"/>
          <w:color w:val="FFFFFF"/>
          <w:sz w:val="4"/>
        </w:rPr>
        <w:t>[</w:t>
      </w:r>
      <w:r w:rsidR="008E719D">
        <w:rPr>
          <w:rFonts w:hint="eastAsia"/>
          <w:color w:val="FFFFFF"/>
          <w:sz w:val="4"/>
        </w:rPr>
        <w:t xml:space="preserve">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电能、汽油、柴油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太阳能、地热能、风能</w:t>
      </w:r>
      <w:r w:rsidR="008E719D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煤、石油、天然气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8.</w:t>
      </w:r>
      <w:r>
        <w:rPr>
          <w:rFonts w:hint="eastAsia"/>
          <w:sz w:val="24"/>
        </w:rPr>
        <w:t>下列关于能源的说法正确的是</w:t>
      </w:r>
      <w:r>
        <w:rPr>
          <w:rFonts w:hint="eastAsia"/>
          <w:sz w:val="24"/>
        </w:rPr>
        <w:t>(      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煤、石油是当今人类利用的主要能源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它们是可再生能源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天然气是一种清洁的能源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人类可以无尽地开发利用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如果大量利用太阳能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可能使太阳能在短期内消耗殆尽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水能和风能可以从自然界里得到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是一次能源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现代社会中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尤其是我国使用的能量主要来源于</w:t>
      </w:r>
      <w:r>
        <w:rPr>
          <w:rFonts w:hint="eastAsia"/>
          <w:sz w:val="24"/>
        </w:rPr>
        <w:t>(       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太阳能</w:t>
      </w:r>
      <w:r w:rsidR="008E719D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风能</w:t>
      </w:r>
      <w:r w:rsidR="008E719D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水能</w:t>
      </w:r>
      <w:r w:rsidR="008E719D">
        <w:rPr>
          <w:rFonts w:hint="eastAsia"/>
          <w:sz w:val="24"/>
        </w:rPr>
        <w:t xml:space="preserve"> </w:t>
      </w:r>
      <w:r w:rsidR="008E719D">
        <w:rPr>
          <w:rFonts w:hint="eastAsia"/>
          <w:noProof/>
          <w:sz w:val="24"/>
        </w:rPr>
        <w:t xml:space="preserve">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燃料燃烧得到的内能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节约能源</w:t>
      </w:r>
      <w:proofErr w:type="gramStart"/>
      <w:r>
        <w:rPr>
          <w:rFonts w:hint="eastAsia"/>
          <w:sz w:val="24"/>
        </w:rPr>
        <w:t>的要症是</w:t>
      </w:r>
      <w:proofErr w:type="gramEnd"/>
      <w:r>
        <w:rPr>
          <w:rFonts w:hint="eastAsia"/>
          <w:sz w:val="24"/>
        </w:rPr>
        <w:t>(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大力开发新能源</w:t>
      </w:r>
      <w:r w:rsidR="008E719D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大量利用太阳能、</w:t>
      </w:r>
      <w:proofErr w:type="gramStart"/>
      <w:r>
        <w:rPr>
          <w:rFonts w:hint="eastAsia"/>
          <w:sz w:val="24"/>
        </w:rPr>
        <w:t>地格能</w:t>
      </w:r>
      <w:proofErr w:type="gramEnd"/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大量利用水能、风能</w:t>
      </w:r>
      <w:r w:rsidR="008E719D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果用新术、新设备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更新落后的核术装备</w:t>
      </w:r>
    </w:p>
    <w:p w:rsidR="00F37A01" w:rsidRDefault="004059B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11. </w:t>
      </w:r>
      <w:r>
        <w:rPr>
          <w:rFonts w:hint="eastAsia"/>
          <w:sz w:val="24"/>
        </w:rPr>
        <w:t>同学们都是未来理想能源的探索者和使用者。关于</w:t>
      </w:r>
      <w:proofErr w:type="gramStart"/>
      <w:r>
        <w:rPr>
          <w:rFonts w:hint="eastAsia"/>
          <w:sz w:val="24"/>
        </w:rPr>
        <w:t>于</w:t>
      </w:r>
      <w:proofErr w:type="gramEnd"/>
      <w:r>
        <w:rPr>
          <w:rFonts w:hint="eastAsia"/>
          <w:sz w:val="24"/>
        </w:rPr>
        <w:t>未来理想能源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下列说法不合理</w:t>
      </w:r>
      <w:proofErr w:type="gramStart"/>
      <w:r>
        <w:rPr>
          <w:rFonts w:hint="eastAsia"/>
          <w:sz w:val="24"/>
        </w:rPr>
        <w:t>理</w:t>
      </w:r>
      <w:proofErr w:type="gramEnd"/>
      <w:r>
        <w:rPr>
          <w:rFonts w:hint="eastAsia"/>
          <w:sz w:val="24"/>
        </w:rPr>
        <w:t>的是</w:t>
      </w:r>
      <w:r>
        <w:rPr>
          <w:rFonts w:hint="eastAsia"/>
          <w:sz w:val="24"/>
        </w:rPr>
        <w:t>( 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必须全部转</w:t>
      </w:r>
      <w:r>
        <w:rPr>
          <w:rFonts w:hint="eastAsia"/>
          <w:sz w:val="24"/>
        </w:rPr>
        <w:t>化为电能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可以保证大规模使用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必须足够丰富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可以保证长期使用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必须足够便宜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可以保证多数</w:t>
      </w:r>
      <w:bookmarkStart w:id="0" w:name="_GoBack"/>
      <w:bookmarkEnd w:id="0"/>
      <w:r>
        <w:rPr>
          <w:rFonts w:hint="eastAsia"/>
          <w:sz w:val="24"/>
        </w:rPr>
        <w:t>人用得起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必须足够安全、清洁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可以保证不会严重影响环境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可以直接从自然界获得的能源叫一次能源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必须通过消耗一次能源才能得到的能源叫二次</w:t>
      </w:r>
      <w:r>
        <w:rPr>
          <w:rFonts w:hint="eastAsia"/>
          <w:sz w:val="24"/>
        </w:rPr>
        <w:t>能源。下列能源中属于二次能源的是</w:t>
      </w:r>
      <w:r>
        <w:rPr>
          <w:rFonts w:hint="eastAsia"/>
          <w:sz w:val="24"/>
        </w:rPr>
        <w:t>(      )</w:t>
      </w:r>
    </w:p>
    <w:p w:rsidR="00F37A01" w:rsidRDefault="004059B5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煤</w:t>
      </w:r>
      <w:r w:rsidR="008E719D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.</w:t>
      </w:r>
      <w:r>
        <w:rPr>
          <w:rFonts w:hint="eastAsia"/>
          <w:sz w:val="24"/>
        </w:rPr>
        <w:t>石油</w:t>
      </w:r>
      <w:r w:rsidR="008E719D"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天然气</w:t>
      </w:r>
      <w:r w:rsidR="008E719D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电能</w:t>
      </w:r>
    </w:p>
    <w:p w:rsidR="008E719D" w:rsidRDefault="008E719D">
      <w:pPr>
        <w:spacing w:line="360" w:lineRule="auto"/>
        <w:ind w:left="400"/>
        <w:jc w:val="center"/>
        <w:textAlignment w:val="center"/>
        <w:rPr>
          <w:rFonts w:ascii="宋体" w:hAnsi="宋体" w:cs="宋体" w:hint="eastAsia"/>
          <w:b/>
          <w:sz w:val="24"/>
        </w:rPr>
      </w:pPr>
    </w:p>
    <w:p w:rsidR="00F37A01" w:rsidRDefault="004059B5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F37A01" w:rsidRDefault="004059B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基础题</w:t>
      </w:r>
    </w:p>
    <w:p w:rsidR="00F37A01" w:rsidRDefault="004059B5" w:rsidP="008E719D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能量；能量做功</w:t>
      </w:r>
    </w:p>
    <w:p w:rsidR="00F37A01" w:rsidRDefault="004059B5" w:rsidP="008E719D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化石能源</w:t>
      </w:r>
    </w:p>
    <w:p w:rsidR="00F37A01" w:rsidRDefault="004059B5" w:rsidP="008E719D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一次；二次</w:t>
      </w:r>
    </w:p>
    <w:p w:rsidR="00F37A01" w:rsidRDefault="004059B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能力题</w:t>
      </w:r>
    </w:p>
    <w:p w:rsidR="00F37A01" w:rsidRDefault="004059B5" w:rsidP="008E719D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B</w:t>
      </w:r>
    </w:p>
    <w:p w:rsidR="00F37A01" w:rsidRDefault="004059B5" w:rsidP="008E719D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B</w:t>
      </w:r>
    </w:p>
    <w:p w:rsidR="00F37A01" w:rsidRDefault="004059B5" w:rsidP="008E719D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A</w:t>
      </w:r>
    </w:p>
    <w:p w:rsidR="00F37A01" w:rsidRDefault="004059B5" w:rsidP="008E719D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D</w:t>
      </w:r>
    </w:p>
    <w:p w:rsidR="00F37A01" w:rsidRDefault="004059B5" w:rsidP="008E719D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D</w:t>
      </w:r>
    </w:p>
    <w:p w:rsidR="00F37A01" w:rsidRDefault="004059B5" w:rsidP="008E719D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D</w:t>
      </w:r>
    </w:p>
    <w:p w:rsidR="00F37A01" w:rsidRDefault="004059B5" w:rsidP="008E719D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Chars="200" w:firstLine="480"/>
        <w:textAlignment w:val="center"/>
        <w:rPr>
          <w:rFonts w:ascii="微软雅黑" w:eastAsia="微软雅黑" w:hAnsi="微软雅黑" w:cs="微软雅黑"/>
          <w:color w:val="333333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A</w:t>
      </w:r>
    </w:p>
    <w:p w:rsidR="00F37A01" w:rsidRDefault="004059B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eastAsia="微软雅黑" w:hAnsi="微软雅黑" w:cs="微软雅黑"/>
          <w:b/>
          <w:color w:val="C00000"/>
          <w:sz w:val="24"/>
        </w:rPr>
      </w:pPr>
      <w:r>
        <w:rPr>
          <w:rFonts w:ascii="微软雅黑" w:eastAsia="微软雅黑" w:hAnsi="微软雅黑" w:cs="微软雅黑" w:hint="eastAsia"/>
          <w:b/>
          <w:color w:val="C00000"/>
          <w:sz w:val="24"/>
        </w:rPr>
        <w:t>提升题</w:t>
      </w:r>
    </w:p>
    <w:p w:rsidR="00F37A01" w:rsidRDefault="004059B5" w:rsidP="00F37A01">
      <w:pPr>
        <w:pStyle w:val="12"/>
        <w:numPr>
          <w:ilvl w:val="0"/>
          <w:numId w:val="2"/>
        </w:numPr>
        <w:spacing w:line="360" w:lineRule="auto"/>
        <w:ind w:firstLine="480"/>
        <w:jc w:val="left"/>
        <w:rPr>
          <w:rFonts w:ascii="微软雅黑" w:eastAsia="微软雅黑" w:hAnsi="微软雅黑" w:cs="微软雅黑"/>
          <w:bCs/>
          <w:sz w:val="24"/>
        </w:rPr>
      </w:pPr>
      <w:r>
        <w:rPr>
          <w:rFonts w:ascii="微软雅黑" w:eastAsia="微软雅黑" w:hAnsi="微软雅黑" w:cs="微软雅黑" w:hint="eastAsia"/>
          <w:bCs/>
          <w:sz w:val="24"/>
        </w:rPr>
        <w:t>A</w:t>
      </w:r>
      <w:r>
        <w:rPr>
          <w:rFonts w:ascii="微软雅黑" w:eastAsia="微软雅黑" w:hAnsi="微软雅黑" w:cs="微软雅黑"/>
          <w:bCs/>
          <w:sz w:val="24"/>
        </w:rPr>
        <w:t xml:space="preserve">     12.</w:t>
      </w:r>
      <w:r>
        <w:rPr>
          <w:rFonts w:ascii="微软雅黑" w:eastAsia="微软雅黑" w:hAnsi="微软雅黑" w:cs="微软雅黑" w:hint="eastAsia"/>
          <w:bCs/>
          <w:sz w:val="24"/>
        </w:rPr>
        <w:t>D</w:t>
      </w:r>
    </w:p>
    <w:sectPr w:rsidR="00F37A01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9B5" w:rsidRDefault="004059B5">
      <w:pPr>
        <w:spacing w:after="0" w:line="240" w:lineRule="auto"/>
      </w:pPr>
      <w:r>
        <w:separator/>
      </w:r>
    </w:p>
  </w:endnote>
  <w:endnote w:type="continuationSeparator" w:id="0">
    <w:p w:rsidR="004059B5" w:rsidRDefault="00405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9B5" w:rsidRDefault="004059B5">
      <w:pPr>
        <w:spacing w:after="0" w:line="240" w:lineRule="auto"/>
      </w:pPr>
      <w:r>
        <w:separator/>
      </w:r>
    </w:p>
  </w:footnote>
  <w:footnote w:type="continuationSeparator" w:id="0">
    <w:p w:rsidR="004059B5" w:rsidRDefault="00405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01" w:rsidRDefault="004059B5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CC30"/>
    <w:multiLevelType w:val="singleLevel"/>
    <w:tmpl w:val="04F3CC3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A01"/>
    <w:rsid w:val="004059B5"/>
    <w:rsid w:val="008E719D"/>
    <w:rsid w:val="00F3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992</Characters>
  <Application>Microsoft Office Word</Application>
  <DocSecurity>0</DocSecurity>
  <Lines>8</Lines>
  <Paragraphs>2</Paragraphs>
  <ScaleCrop>false</ScaleCrop>
  <Company>China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